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883" w:rsidRPr="005B4FDF" w:rsidRDefault="00242883" w:rsidP="002428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Методическая разработка родительского собрания</w:t>
      </w:r>
      <w:bookmarkStart w:id="0" w:name="_GoBack"/>
      <w:bookmarkEnd w:id="0"/>
    </w:p>
    <w:p w:rsidR="00242883" w:rsidRPr="005B4FDF" w:rsidRDefault="00242883" w:rsidP="002428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«Как помочь ребёнку в учёбе»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Цель: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 Повышение педагогической культуры родителей по вопросу помощи ребенку в учебе; интеграция усилий семьи и педагогов в деятельности по развитию личности ребенка.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- проинформировать родителей о причинах снижения успеваемости и познавательного интереса учащихся;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- определить уровень внимания, которое родители уделяют своему ребёнку;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- выработать общие пути подхода к решению возникшей проблемы.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Методики использования материала: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 анкетирование, диалог, индивидуальные беседы.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Механизм использования разработки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Разработка реализуется в соответствии со следующими мероприятиями:</w:t>
      </w:r>
    </w:p>
    <w:p w:rsidR="00242883" w:rsidRPr="005B4FDF" w:rsidRDefault="00242883" w:rsidP="00242883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Проводится предварительное микроисследование: а) анкетирование учащихся «Изучение мотивации и отношения к учебным предметам», позволяющее выявить некоторые причины снижения успеваемости; б) анкетирование «Ребёнок – родитель».</w:t>
      </w:r>
    </w:p>
    <w:p w:rsidR="00242883" w:rsidRPr="005B4FDF" w:rsidRDefault="00242883" w:rsidP="00242883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На собрании с родителями проводится анкетирование «Ребёнок – родитель». Результаты позволят родителям определить степень внимания, которое они уделяют своему ребёнку.</w:t>
      </w:r>
    </w:p>
    <w:p w:rsidR="00242883" w:rsidRPr="005B4FDF" w:rsidRDefault="00242883" w:rsidP="00242883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Советы классного руководителя по данной проблеме логически завершают совместную работу.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Оборудование и материалы: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 компьютер, проектор, экран, презентация, бланки анкеты для родителей.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Ход собрания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I. Организационный момент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II. Выступление классного руководителя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В наши дни детям приходится усваивать множество информации. Это происходит день за днём и наваливается, как снежный ком. Каждому из нас знакомо выражение: «Ученье – свет». А мне бы ещё хотелось добавить, что учение – благо, оно делает человека мудрее, добрее, богаче и духовно, и материально (что немаловажно в наше время). Однако я соглашусь с В.А. Сухомлинским, утверждавшим, что «из-за того, что учение в нашем обществе стало не только общедоступным, но и обязательным, в глазах многих молодых людей оно перестало быть благом». Более того, для многих ребят оно не только обременительно, но является наказанием, а выполнение домашнего задания – мучением.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Как сделать так, чтобы учение стало </w:t>
      </w:r>
      <w:proofErr w:type="spell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желаннным</w:t>
      </w:r>
      <w:proofErr w:type="spell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привлекательным, как помочь ребёнку в учёбе?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Есть категория родителей, которые легкомысленно относятся к тому, как их ребёнок выполняет домашние задания.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Обычно контроль за выполнением домашнего задания заканчивается вместе в обучением в начальной школе.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Приходится часто слышать подобные фразы: «Зачем его проверять? Взрослый уже, пусть сам думает», «Сейчас другая программа, я ничего в этом не смыслю». Хорошо, если ребёнок сам справляется, а если нет?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Психологи уже давно доказали, что ответственный подход детей к выполнению домашнего задания способствует не только обучению, но и развитию навыков, без которых не обойтись не только в школе, но и в жизни: организованность, готовность к решению проблем, внимание, память, умение сформулировать задачу, настойчивость и дисциплинированность.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Сколько бы ни было ребёнку лет, он нуждается в родительской помощи. Но как работающие, всегда занятые родители могут помочь? Самая незамысловатая отговорка о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собственном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незнание материала не повод устраняться от помощи своему ребёнку, особенно, если это старшеклассник. Совсем не обязательно владеть теорией материала, который изучает ваш ребёнок, вы не должны решать за него задачи и делать упражнения. Главное, что вы можете сделать для него – поддержать морально, создать необходимые условия. Одним словом, не самоустраняйтесь в процессе воспитания и обучения своего ребенка.  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Выполнение школьниками домашних заданий — обязательная часть учебы. Безусловный долг родителей состоит в том, чтобы наладить процесс приготовления домашних заданий. Ребёнок должен испытывать чувство ответственности за то, что он делает, потому что оно является залогом успеха в учебе и жизни.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Воспитание чувства ответственности неотделимо от умения доводить начатое дело до конца.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Важен ещё один момент. «Прежде всего, в ученике надо видеть человека, а не хранилище знаний, которые надо усваивать, усваивать и усваивать. Знания лишь тогда становятся благом, когда они рождаются из слияния внутренних духовных сил человека и мира, который познаётся… Миссия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воспитателя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заключается в том, чтобы открыть детям непонятное, пробудить стремление узнать», - 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думаю, что эти слова В.А. Сухомлинского должны быть адресованы не только учителям, но и родителям.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Поэтому если ваш ребёнок не справляется со школьной программой и не делает домашнее задание, не вешайте сразу на него ярлык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лодыря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и не восклицайте в панике: «Я не знаю, что мне с ним делать».  Для начала попытайтесь разобраться в причинах, которые привели к такой ситуации.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Среди них могут быть следующие:</w:t>
      </w:r>
      <w:proofErr w:type="gramEnd"/>
    </w:p>
    <w:p w:rsidR="00242883" w:rsidRPr="005B4FDF" w:rsidRDefault="00242883" w:rsidP="00242883">
      <w:pPr>
        <w:numPr>
          <w:ilvl w:val="0"/>
          <w:numId w:val="2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Объективные трудности, непонимание конкретной темы. Может быть так, что они вытекают из отношений педагога и ребёнка: дети неохотно занимаются предметом (даже если он их интересует) потому, что не симпатизируют преподавателю. В более частых случаях внимание ребёнка отвлечено на посторонние вещи, отсюда – невнимательность при получении новых знаний и невозможность их воспроизвести.</w:t>
      </w:r>
    </w:p>
    <w:p w:rsidR="00242883" w:rsidRPr="005B4FDF" w:rsidRDefault="00242883" w:rsidP="00242883">
      <w:pPr>
        <w:numPr>
          <w:ilvl w:val="0"/>
          <w:numId w:val="2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Желание привлечь к себе внимание взрослых. В семьях, где родители в бытовой спешке недодают детям элементарного человеческого тепла, это единственный способ привлечь к себе внимание.</w:t>
      </w:r>
    </w:p>
    <w:p w:rsidR="00242883" w:rsidRPr="005B4FDF" w:rsidRDefault="00242883" w:rsidP="00242883">
      <w:pPr>
        <w:numPr>
          <w:ilvl w:val="0"/>
          <w:numId w:val="2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Избалованность: чрезмерная опека может привести к диктату со стороны ребёнка.</w:t>
      </w:r>
    </w:p>
    <w:p w:rsidR="00242883" w:rsidRPr="005B4FDF" w:rsidRDefault="00242883" w:rsidP="00242883">
      <w:pPr>
        <w:numPr>
          <w:ilvl w:val="0"/>
          <w:numId w:val="2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Страх неудачи, который мешает ребёнку сосредоточиться. Подобная ситуация складывается, если родители или учитель наказывают ребёнка за неуспехи. Может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случится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и так, что ребёнок будет связывать наказание с обучением, в результате чего его общеобразовательные знания будут недостаточными.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III. Анализ анкет учащихся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 проводится с целью выявить некоторые причины снижения успеваемости. Анкетирование «Изучение мотивации и отношения к учебным предметам» (см. Приложение 1) проводится  с учащимися накануне собрания.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IV. Анкетирование родителей и беседа по результатам анкет «Родитель – ребёнок».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Цель: сопоставив свой результат анкеты и результат ребёнка, каждый родитель сможет выяснить для себя, достаточно ли он уделяет внимания своему ребёнку (см. Приложение 2, приложение 3).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Можно поинтересоваться, ожидали ли они подобных результатов. Скорее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всего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будут такие родители, которые неожиданно для себя выяснят, что необходимо пересмотреть отношения с детьми.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Классный руководитель.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 Именно активное присутствие родителей в жизни детей даёт последним чувство безопасности и уверенности в себе. Такие дети общительны, находчивы, способные разобраться в различных общественных ситуациях.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Если родители чрезмерно требовательны, не дают ребёнку самостоятельности, то дети теряют веру в себя, у них появляется неуверенность, что приводит и к трудностям в отношениях с окружающими, и к трудностям в учёбе.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Когда родители вовсе не интересуются жизнью своего ребёнка, вольно или невольно уклоняются от общения с ним, ребёнок может попасть под влияние первых попавшихся «авторитетов», что приведёт к конфликтам в школе, к непониманию дома, к снижению успеваемости и исчезновению интереса к учёбе.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Можно сделать вывод, что школа, безусловно, несёт </w:t>
      </w:r>
      <w:proofErr w:type="spell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отвественость</w:t>
      </w:r>
      <w:proofErr w:type="spell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 за воспитание детей, но всё-таки главной воспитывающей средой является семья: именно от отношения родителей и детей зависит поведение ребёнка и, конечно же, желание учиться. Выяснив причины проблемы, нужно искать пути решения.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V. Советы по решаемой проблеме.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Нет таблетки, которая вылечила бы все болезни разом. Так же с процессом воспитания. Но безвыходных ситуаций не бывает. Что делать, если заставить ребёнка учится крайне сложно? Нужно найти такую мотивацию, чтобы ребенку захотелось выполнить предложенную работу, чтобы не только результат, но и сам процесс выполнения работы был для ребенка приятен. Поощряйте своего ребенка за хорошо выполненное домашнее задание, хвалите его, радуйтесь его результатам, связанным с положительной отметкой. Формируйте у ребенка культуру умственного труда, интересуйтесь, какую дополнительную литературу можно использовать для качественного выполнения домашних заданий. Консультируйтесь с учителями-предметниками, если видите, что ваш ребенок испытывает затруднения с подготовкой домашних заданий.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Нет единого правила для всех и на все случаи жизни. Каждый ребёнок уникален, уникальны и наши отношения с ним. Философ Руссо говорил: «Дети пусть делают то, что хотят, а хотеть они должны то, что хочет педагог». Если мы хотим, что бы у наших детей не возникали проблемы с успеваемостью, не появлялось нежелание учиться, то не только учителя, но и родители постоянно должны совершенствовать знания о своем ребенке. Это залог успеха. Они лучше всех знают своего ребенка и </w:t>
      </w: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скорее могут прийти на помощь, если у него возникнут проблемы в учебе. Только сами родители, подробно проанализировав сложившуюся ситуацию, смогут понять, чем вызвано нежелание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учиться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VI. Индивидуальные вопросы классному руководителю.</w:t>
      </w:r>
    </w:p>
    <w:p w:rsidR="00242883" w:rsidRPr="005B4FDF" w:rsidRDefault="00242883" w:rsidP="002428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VII. Решение родительского собрания.</w:t>
      </w:r>
    </w:p>
    <w:p w:rsidR="00242883" w:rsidRPr="005B4FDF" w:rsidRDefault="00242883" w:rsidP="00242883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Родителям проводить больше времени с детьми и совместно с ними разработать программу действий по решению возникших проблем.</w:t>
      </w:r>
    </w:p>
    <w:p w:rsidR="00242883" w:rsidRPr="005B4FDF" w:rsidRDefault="00242883" w:rsidP="00242883">
      <w:pPr>
        <w:numPr>
          <w:ilvl w:val="0"/>
          <w:numId w:val="3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Поддерживать постоянное сотрудничество родителей, детей и педагогов.</w:t>
      </w:r>
    </w:p>
    <w:p w:rsidR="00242883" w:rsidRPr="005B4FDF" w:rsidRDefault="00242883" w:rsidP="002428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Список использованной литературы</w:t>
      </w:r>
    </w:p>
    <w:p w:rsidR="00242883" w:rsidRPr="005B4FDF" w:rsidRDefault="00242883" w:rsidP="00242883">
      <w:pPr>
        <w:numPr>
          <w:ilvl w:val="0"/>
          <w:numId w:val="4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Сухомлинский В.А. Как воспитать настоящего человека. - М., «Педагогика», 1989.</w:t>
      </w:r>
    </w:p>
    <w:p w:rsidR="00242883" w:rsidRPr="005B4FDF" w:rsidRDefault="00242883" w:rsidP="00242883">
      <w:pPr>
        <w:numPr>
          <w:ilvl w:val="0"/>
          <w:numId w:val="4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 xml:space="preserve">Фридман Л.М., Кулагина И.Ю. Психологический справочник учителя. </w:t>
      </w:r>
      <w:proofErr w:type="gramStart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-М</w:t>
      </w:r>
      <w:proofErr w:type="gramEnd"/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., «Просвещение», 1991.</w:t>
      </w:r>
    </w:p>
    <w:p w:rsidR="00242883" w:rsidRPr="005B4FDF" w:rsidRDefault="00242883" w:rsidP="00242883">
      <w:pPr>
        <w:numPr>
          <w:ilvl w:val="0"/>
          <w:numId w:val="4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B4FDF">
        <w:rPr>
          <w:rFonts w:ascii="Times New Roman" w:eastAsia="Times New Roman" w:hAnsi="Times New Roman" w:cs="Times New Roman"/>
          <w:color w:val="000000"/>
          <w:lang w:eastAsia="ru-RU"/>
        </w:rPr>
        <w:t>Психологические тесты. Под ред. А.А. Карелина: в 2-х т.-М.; «ВЛАДОС», 1999.</w:t>
      </w:r>
    </w:p>
    <w:p w:rsidR="00242883" w:rsidRPr="005B4FDF" w:rsidRDefault="00242883" w:rsidP="00242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883" w:rsidRPr="005B4FDF" w:rsidRDefault="00242883" w:rsidP="00242883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666666"/>
          <w:sz w:val="18"/>
          <w:szCs w:val="18"/>
          <w:lang w:eastAsia="ru-RU"/>
        </w:rPr>
      </w:pPr>
    </w:p>
    <w:p w:rsidR="009540A1" w:rsidRPr="005B4FDF" w:rsidRDefault="009540A1">
      <w:pPr>
        <w:rPr>
          <w:rFonts w:ascii="Times New Roman" w:hAnsi="Times New Roman" w:cs="Times New Roman"/>
        </w:rPr>
      </w:pPr>
    </w:p>
    <w:sectPr w:rsidR="009540A1" w:rsidRPr="005B4FDF" w:rsidSect="005B4FD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3544E"/>
    <w:multiLevelType w:val="multilevel"/>
    <w:tmpl w:val="0D5E5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C30AF2"/>
    <w:multiLevelType w:val="multilevel"/>
    <w:tmpl w:val="13866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01A31"/>
    <w:multiLevelType w:val="multilevel"/>
    <w:tmpl w:val="DC58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7A3392"/>
    <w:multiLevelType w:val="multilevel"/>
    <w:tmpl w:val="6AE40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2B6C76"/>
    <w:multiLevelType w:val="multilevel"/>
    <w:tmpl w:val="81A62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15"/>
    <w:rsid w:val="00242883"/>
    <w:rsid w:val="005B4FDF"/>
    <w:rsid w:val="009540A1"/>
    <w:rsid w:val="00A00636"/>
    <w:rsid w:val="00C5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8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8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3930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7078436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8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7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6878">
                          <w:marLeft w:val="759"/>
                          <w:marRight w:val="0"/>
                          <w:marTop w:val="2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1376</Words>
  <Characters>7848</Characters>
  <Application>Microsoft Office Word</Application>
  <DocSecurity>0</DocSecurity>
  <Lines>65</Lines>
  <Paragraphs>18</Paragraphs>
  <ScaleCrop>false</ScaleCrop>
  <Company>Hewlett-Packard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 Windows</cp:lastModifiedBy>
  <cp:revision>5</cp:revision>
  <dcterms:created xsi:type="dcterms:W3CDTF">2014-03-17T18:37:00Z</dcterms:created>
  <dcterms:modified xsi:type="dcterms:W3CDTF">2022-03-03T14:40:00Z</dcterms:modified>
</cp:coreProperties>
</file>